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0001786335</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192"/>
        <w:gridCol w:w="5013"/>
      </w:tblGrid>
      <w:tr>
        <w:trPr/>
        <w:tc>
          <w:tcPr>
            <w:tcW w:w="5192" w:type="dxa"/>
            <w:tcBorders/>
            <w:vAlign w:val="center"/>
          </w:tcPr>
          <w:p>
            <w:pPr>
              <w:pStyle w:val="TableContents"/>
              <w:bidi w:val="0"/>
              <w:spacing w:before="0" w:after="283"/>
              <w:jc w:val="left"/>
              <w:rPr/>
            </w:pPr>
            <w:r>
              <w:rPr/>
              <w:t>Name of Issuer</w:t>
            </w:r>
          </w:p>
        </w:tc>
        <w:tc>
          <w:tcPr>
            <w:tcW w:w="5013" w:type="dxa"/>
            <w:tcBorders/>
            <w:vAlign w:val="center"/>
          </w:tcPr>
          <w:p>
            <w:pPr>
              <w:pStyle w:val="TableContents"/>
              <w:bidi w:val="0"/>
              <w:spacing w:before="0" w:after="0"/>
              <w:jc w:val="left"/>
              <w:rPr/>
            </w:pPr>
            <w:r>
              <w:rPr/>
              <w:t>ULTRAGENYX PHARMACEUTICAL INC.</w:t>
            </w:r>
          </w:p>
        </w:tc>
      </w:tr>
      <w:tr>
        <w:trPr/>
        <w:tc>
          <w:tcPr>
            <w:tcW w:w="5192" w:type="dxa"/>
            <w:tcBorders/>
            <w:vAlign w:val="center"/>
          </w:tcPr>
          <w:p>
            <w:pPr>
              <w:pStyle w:val="TableContents"/>
              <w:bidi w:val="0"/>
              <w:spacing w:before="0" w:after="283"/>
              <w:jc w:val="left"/>
              <w:rPr/>
            </w:pPr>
            <w:r>
              <w:rPr/>
              <w:t>SEC File Number</w:t>
            </w:r>
          </w:p>
        </w:tc>
        <w:tc>
          <w:tcPr>
            <w:tcW w:w="5013" w:type="dxa"/>
            <w:tcBorders/>
            <w:vAlign w:val="center"/>
          </w:tcPr>
          <w:p>
            <w:pPr>
              <w:pStyle w:val="TableContents"/>
              <w:bidi w:val="0"/>
              <w:spacing w:before="0" w:after="0"/>
              <w:jc w:val="left"/>
              <w:rPr/>
            </w:pPr>
            <w:r>
              <w:rPr/>
              <w:t>001-36276</w:t>
            </w:r>
          </w:p>
        </w:tc>
      </w:tr>
      <w:tr>
        <w:trPr/>
        <w:tc>
          <w:tcPr>
            <w:tcW w:w="5192" w:type="dxa"/>
            <w:tcBorders/>
            <w:vAlign w:val="center"/>
          </w:tcPr>
          <w:p>
            <w:pPr>
              <w:pStyle w:val="TableContents"/>
              <w:bidi w:val="0"/>
              <w:spacing w:before="0" w:after="283"/>
              <w:jc w:val="left"/>
              <w:rPr/>
            </w:pPr>
            <w:r>
              <w:rPr/>
              <w:t>Address of Issuer</w:t>
            </w:r>
          </w:p>
        </w:tc>
        <w:tc>
          <w:tcPr>
            <w:tcW w:w="5013" w:type="dxa"/>
            <w:tcBorders/>
            <w:vAlign w:val="center"/>
          </w:tcPr>
          <w:p>
            <w:pPr>
              <w:pStyle w:val="TableContents"/>
              <w:bidi w:val="0"/>
              <w:spacing w:before="0" w:after="0"/>
              <w:jc w:val="left"/>
              <w:rPr/>
            </w:pPr>
            <w:r>
              <w:rPr/>
              <w:t>60 Leveroni Court</w:t>
              <w:br/>
              <w:t>Novato</w:t>
              <w:br/>
              <w:t xml:space="preserve">CALIFORNIA </w:t>
              <w:br/>
              <w:t>94949</w:t>
            </w:r>
          </w:p>
        </w:tc>
      </w:tr>
      <w:tr>
        <w:trPr/>
        <w:tc>
          <w:tcPr>
            <w:tcW w:w="5192" w:type="dxa"/>
            <w:tcBorders/>
            <w:vAlign w:val="center"/>
          </w:tcPr>
          <w:p>
            <w:pPr>
              <w:pStyle w:val="TableContents"/>
              <w:bidi w:val="0"/>
              <w:spacing w:before="0" w:after="283"/>
              <w:jc w:val="left"/>
              <w:rPr/>
            </w:pPr>
            <w:r>
              <w:rPr/>
              <w:t>Phone</w:t>
            </w:r>
          </w:p>
        </w:tc>
        <w:tc>
          <w:tcPr>
            <w:tcW w:w="5013" w:type="dxa"/>
            <w:tcBorders/>
            <w:vAlign w:val="center"/>
          </w:tcPr>
          <w:p>
            <w:pPr>
              <w:pStyle w:val="TableContents"/>
              <w:bidi w:val="0"/>
              <w:spacing w:before="0" w:after="0"/>
              <w:jc w:val="left"/>
              <w:rPr/>
            </w:pPr>
            <w:r>
              <w:rPr/>
              <w:t>(415) 483-8800</w:t>
            </w:r>
          </w:p>
        </w:tc>
      </w:tr>
      <w:tr>
        <w:trPr/>
        <w:tc>
          <w:tcPr>
            <w:tcW w:w="5192" w:type="dxa"/>
            <w:tcBorders/>
            <w:vAlign w:val="center"/>
          </w:tcPr>
          <w:p>
            <w:pPr>
              <w:pStyle w:val="TableContents"/>
              <w:bidi w:val="0"/>
              <w:spacing w:before="0" w:after="283"/>
              <w:jc w:val="left"/>
              <w:rPr/>
            </w:pPr>
            <w:r>
              <w:rPr/>
              <w:t>Name of Person for Whose Account the Securities are To Be Sold</w:t>
            </w:r>
          </w:p>
        </w:tc>
        <w:tc>
          <w:tcPr>
            <w:tcW w:w="5013" w:type="dxa"/>
            <w:tcBorders/>
            <w:vAlign w:val="center"/>
          </w:tcPr>
          <w:p>
            <w:pPr>
              <w:pStyle w:val="TableContents"/>
              <w:bidi w:val="0"/>
              <w:spacing w:before="0" w:after="0"/>
              <w:jc w:val="left"/>
              <w:rPr/>
            </w:pPr>
            <w:r>
              <w:rPr/>
              <w:t>HOWARD HORN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192" w:type="dxa"/>
            <w:tcBorders/>
            <w:vAlign w:val="center"/>
          </w:tcPr>
          <w:p>
            <w:pPr>
              <w:pStyle w:val="TableContents"/>
              <w:bidi w:val="0"/>
              <w:spacing w:before="0" w:after="283"/>
              <w:jc w:val="left"/>
              <w:rPr/>
            </w:pPr>
            <w:r>
              <w:rPr/>
              <w:t>Relationship to Issuer</w:t>
            </w:r>
          </w:p>
        </w:tc>
        <w:tc>
          <w:tcPr>
            <w:tcW w:w="501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4698</w:t>
            </w:r>
          </w:p>
        </w:tc>
        <w:tc>
          <w:tcPr>
            <w:tcW w:w="1381" w:type="dxa"/>
            <w:tcBorders/>
            <w:vAlign w:val="center"/>
          </w:tcPr>
          <w:p>
            <w:pPr>
              <w:pStyle w:val="TableContents"/>
              <w:bidi w:val="0"/>
              <w:spacing w:before="0" w:after="283"/>
              <w:jc w:val="left"/>
              <w:rPr/>
            </w:pPr>
            <w:r>
              <w:rPr/>
              <w:t>155644.74</w:t>
            </w:r>
          </w:p>
        </w:tc>
        <w:tc>
          <w:tcPr>
            <w:tcW w:w="1556" w:type="dxa"/>
            <w:tcBorders/>
            <w:vAlign w:val="center"/>
          </w:tcPr>
          <w:p>
            <w:pPr>
              <w:pStyle w:val="TableContents"/>
              <w:bidi w:val="0"/>
              <w:spacing w:before="0" w:after="283"/>
              <w:jc w:val="left"/>
              <w:rPr/>
            </w:pPr>
            <w:r>
              <w:rPr/>
              <w:t>98489224</w:t>
            </w:r>
          </w:p>
        </w:tc>
        <w:tc>
          <w:tcPr>
            <w:tcW w:w="1569" w:type="dxa"/>
            <w:tcBorders/>
            <w:vAlign w:val="center"/>
          </w:tcPr>
          <w:p>
            <w:pPr>
              <w:pStyle w:val="TableContents"/>
              <w:bidi w:val="0"/>
              <w:spacing w:before="0" w:after="283"/>
              <w:jc w:val="left"/>
              <w:rPr/>
            </w:pPr>
            <w:r>
              <w:rPr/>
              <w:t>07/01/2026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41"/>
        <w:gridCol w:w="1127"/>
        <w:gridCol w:w="1484"/>
        <w:gridCol w:w="1199"/>
        <w:gridCol w:w="527"/>
        <w:gridCol w:w="1127"/>
        <w:gridCol w:w="1189"/>
        <w:gridCol w:w="1069"/>
        <w:gridCol w:w="1342"/>
      </w:tblGrid>
      <w:tr>
        <w:trPr/>
        <w:tc>
          <w:tcPr>
            <w:tcW w:w="1141" w:type="dxa"/>
            <w:tcBorders/>
            <w:vAlign w:val="center"/>
          </w:tcPr>
          <w:p>
            <w:pPr>
              <w:pStyle w:val="TableHeading"/>
              <w:suppressLineNumbers/>
              <w:bidi w:val="0"/>
              <w:spacing w:before="0" w:after="283"/>
              <w:jc w:val="center"/>
              <w:rPr/>
            </w:pPr>
            <w:r>
              <w:rPr/>
              <w:t>Title of the Class</w:t>
            </w:r>
          </w:p>
        </w:tc>
        <w:tc>
          <w:tcPr>
            <w:tcW w:w="1127" w:type="dxa"/>
            <w:tcBorders/>
            <w:vAlign w:val="center"/>
          </w:tcPr>
          <w:p>
            <w:pPr>
              <w:pStyle w:val="TableHeading"/>
              <w:suppressLineNumbers/>
              <w:bidi w:val="0"/>
              <w:spacing w:before="0" w:after="283"/>
              <w:jc w:val="center"/>
              <w:rPr/>
            </w:pPr>
            <w:r>
              <w:rPr/>
              <w:t>Date you Acquired</w:t>
            </w:r>
          </w:p>
        </w:tc>
        <w:tc>
          <w:tcPr>
            <w:tcW w:w="1484" w:type="dxa"/>
            <w:tcBorders/>
            <w:vAlign w:val="center"/>
          </w:tcPr>
          <w:p>
            <w:pPr>
              <w:pStyle w:val="TableHeading"/>
              <w:suppressLineNumbers/>
              <w:bidi w:val="0"/>
              <w:spacing w:before="0" w:after="283"/>
              <w:jc w:val="center"/>
              <w:rPr/>
            </w:pPr>
            <w:r>
              <w:rPr/>
              <w:t>Nature of Acquisition Transaction</w:t>
            </w:r>
          </w:p>
        </w:tc>
        <w:tc>
          <w:tcPr>
            <w:tcW w:w="1199"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7" w:type="dxa"/>
            <w:tcBorders/>
            <w:vAlign w:val="center"/>
          </w:tcPr>
          <w:p>
            <w:pPr>
              <w:pStyle w:val="TableHeading"/>
              <w:suppressLineNumbers/>
              <w:bidi w:val="0"/>
              <w:spacing w:before="0" w:after="283"/>
              <w:jc w:val="center"/>
              <w:rPr/>
            </w:pPr>
            <w:r>
              <w:rPr/>
              <w:t>Date Donor Acquired</w:t>
            </w:r>
          </w:p>
        </w:tc>
        <w:tc>
          <w:tcPr>
            <w:tcW w:w="1189"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42"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10/09/2024</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421</w:t>
            </w:r>
          </w:p>
        </w:tc>
        <w:tc>
          <w:tcPr>
            <w:tcW w:w="1069" w:type="dxa"/>
            <w:tcBorders/>
            <w:vAlign w:val="center"/>
          </w:tcPr>
          <w:p>
            <w:pPr>
              <w:pStyle w:val="TableContents"/>
              <w:bidi w:val="0"/>
              <w:spacing w:before="0" w:after="283"/>
              <w:jc w:val="left"/>
              <w:rPr/>
            </w:pPr>
            <w:r>
              <w:rPr/>
              <w:t>10/09/2024</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1322</w:t>
            </w:r>
          </w:p>
        </w:tc>
        <w:tc>
          <w:tcPr>
            <w:tcW w:w="1069" w:type="dxa"/>
            <w:tcBorders/>
            <w:vAlign w:val="center"/>
          </w:tcPr>
          <w:p>
            <w:pPr>
              <w:pStyle w:val="TableContents"/>
              <w:bidi w:val="0"/>
              <w:spacing w:before="0" w:after="283"/>
              <w:jc w:val="left"/>
              <w:rPr/>
            </w:pPr>
            <w:r>
              <w:rPr/>
              <w:t>03/01/2025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10/09/2025</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1350</w:t>
            </w:r>
          </w:p>
        </w:tc>
        <w:tc>
          <w:tcPr>
            <w:tcW w:w="1069" w:type="dxa"/>
            <w:tcBorders/>
            <w:vAlign w:val="center"/>
          </w:tcPr>
          <w:p>
            <w:pPr>
              <w:pStyle w:val="TableContents"/>
              <w:bidi w:val="0"/>
              <w:spacing w:before="0" w:after="283"/>
              <w:jc w:val="left"/>
              <w:rPr/>
            </w:pPr>
            <w:r>
              <w:rPr/>
              <w:t>10/09/2025</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Restricted Stock</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944</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r>
        <w:trPr/>
        <w:tc>
          <w:tcPr>
            <w:tcW w:w="1141" w:type="dxa"/>
            <w:tcBorders/>
            <w:vAlign w:val="center"/>
          </w:tcPr>
          <w:p>
            <w:pPr>
              <w:pStyle w:val="TableContents"/>
              <w:bidi w:val="0"/>
              <w:spacing w:before="0" w:after="283"/>
              <w:jc w:val="left"/>
              <w:rPr/>
            </w:pPr>
            <w:r>
              <w:rPr/>
              <w:t>Common</w:t>
            </w:r>
          </w:p>
        </w:tc>
        <w:tc>
          <w:tcPr>
            <w:tcW w:w="1127" w:type="dxa"/>
            <w:tcBorders/>
            <w:vAlign w:val="center"/>
          </w:tcPr>
          <w:p>
            <w:pPr>
              <w:pStyle w:val="TableContents"/>
              <w:bidi w:val="0"/>
              <w:spacing w:before="0" w:after="283"/>
              <w:jc w:val="left"/>
              <w:rPr/>
            </w:pPr>
            <w:r>
              <w:rPr/>
              <w:t>03/01/2026</w:t>
            </w:r>
          </w:p>
        </w:tc>
        <w:tc>
          <w:tcPr>
            <w:tcW w:w="1484" w:type="dxa"/>
            <w:tcBorders/>
            <w:vAlign w:val="center"/>
          </w:tcPr>
          <w:p>
            <w:pPr>
              <w:pStyle w:val="TableContents"/>
              <w:bidi w:val="0"/>
              <w:spacing w:before="0" w:after="283"/>
              <w:jc w:val="left"/>
              <w:rPr/>
            </w:pPr>
            <w:r>
              <w:rPr/>
              <w:t>Performance Shares</w:t>
            </w:r>
          </w:p>
        </w:tc>
        <w:tc>
          <w:tcPr>
            <w:tcW w:w="1199"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127"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pPr>
            <w:r>
              <w:rPr/>
              <w:t>661</w:t>
            </w:r>
          </w:p>
        </w:tc>
        <w:tc>
          <w:tcPr>
            <w:tcW w:w="1069" w:type="dxa"/>
            <w:tcBorders/>
            <w:vAlign w:val="center"/>
          </w:tcPr>
          <w:p>
            <w:pPr>
              <w:pStyle w:val="TableContents"/>
              <w:bidi w:val="0"/>
              <w:spacing w:before="0" w:after="283"/>
              <w:jc w:val="left"/>
              <w:rPr/>
            </w:pPr>
            <w:r>
              <w:rPr/>
              <w:t>03/01/2026</w:t>
            </w:r>
          </w:p>
        </w:tc>
        <w:tc>
          <w:tcPr>
            <w:tcW w:w="1342" w:type="dxa"/>
            <w:tcBorders/>
            <w:vAlign w:val="center"/>
          </w:tcPr>
          <w:p>
            <w:pPr>
              <w:pStyle w:val="TableContents"/>
              <w:bidi w:val="0"/>
              <w:spacing w:before="0" w:after="283"/>
              <w:jc w:val="left"/>
              <w:rPr/>
            </w:pPr>
            <w:r>
              <w:rPr/>
              <w:t>Not Applicable</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30"/>
        <w:gridCol w:w="2923"/>
        <w:gridCol w:w="941"/>
        <w:gridCol w:w="1557"/>
        <w:gridCol w:w="1754"/>
      </w:tblGrid>
      <w:tr>
        <w:trPr/>
        <w:tc>
          <w:tcPr>
            <w:tcW w:w="3030" w:type="dxa"/>
            <w:tcBorders/>
            <w:vAlign w:val="center"/>
          </w:tcPr>
          <w:p>
            <w:pPr>
              <w:pStyle w:val="TableHeading"/>
              <w:suppressLineNumbers/>
              <w:bidi w:val="0"/>
              <w:spacing w:before="0" w:after="283"/>
              <w:jc w:val="center"/>
              <w:rPr/>
            </w:pPr>
            <w:r>
              <w:rPr/>
              <w:t>Name and Address of Seller</w:t>
            </w:r>
          </w:p>
        </w:tc>
        <w:tc>
          <w:tcPr>
            <w:tcW w:w="2923" w:type="dxa"/>
            <w:tcBorders/>
            <w:vAlign w:val="center"/>
          </w:tcPr>
          <w:p>
            <w:pPr>
              <w:pStyle w:val="TableHeading"/>
              <w:suppressLineNumbers/>
              <w:bidi w:val="0"/>
              <w:spacing w:before="0" w:after="283"/>
              <w:jc w:val="center"/>
              <w:rPr/>
            </w:pPr>
            <w:r>
              <w:rPr/>
              <w:t>Title of Securities Sold</w:t>
            </w:r>
          </w:p>
        </w:tc>
        <w:tc>
          <w:tcPr>
            <w:tcW w:w="941" w:type="dxa"/>
            <w:tcBorders/>
            <w:vAlign w:val="center"/>
          </w:tcPr>
          <w:p>
            <w:pPr>
              <w:pStyle w:val="TableHeading"/>
              <w:suppressLineNumbers/>
              <w:bidi w:val="0"/>
              <w:spacing w:before="0" w:after="283"/>
              <w:jc w:val="center"/>
              <w:rPr/>
            </w:pPr>
            <w:r>
              <w:rPr/>
              <w:t>Date of Sale</w:t>
            </w:r>
          </w:p>
        </w:tc>
        <w:tc>
          <w:tcPr>
            <w:tcW w:w="1557" w:type="dxa"/>
            <w:tcBorders/>
            <w:vAlign w:val="center"/>
          </w:tcPr>
          <w:p>
            <w:pPr>
              <w:pStyle w:val="TableHeading"/>
              <w:suppressLineNumbers/>
              <w:bidi w:val="0"/>
              <w:spacing w:before="0" w:after="283"/>
              <w:jc w:val="center"/>
              <w:rPr/>
            </w:pPr>
            <w:r>
              <w:rPr/>
              <w:t>Amount of Securities Sold</w:t>
            </w:r>
          </w:p>
        </w:tc>
        <w:tc>
          <w:tcPr>
            <w:tcW w:w="1754" w:type="dxa"/>
            <w:tcBorders/>
            <w:vAlign w:val="center"/>
          </w:tcPr>
          <w:p>
            <w:pPr>
              <w:pStyle w:val="TableHeading"/>
              <w:suppressLineNumbers/>
              <w:bidi w:val="0"/>
              <w:spacing w:before="0" w:after="283"/>
              <w:jc w:val="center"/>
              <w:rPr/>
            </w:pPr>
            <w:r>
              <w:rPr/>
              <w:t>Gross Proceeds</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06/01/2026</w:t>
            </w:r>
          </w:p>
        </w:tc>
        <w:tc>
          <w:tcPr>
            <w:tcW w:w="1557" w:type="dxa"/>
            <w:tcBorders/>
            <w:vAlign w:val="center"/>
          </w:tcPr>
          <w:p>
            <w:pPr>
              <w:pStyle w:val="TableContents"/>
              <w:bidi w:val="0"/>
              <w:spacing w:before="0" w:after="283"/>
              <w:jc w:val="left"/>
              <w:rPr/>
            </w:pPr>
            <w:r>
              <w:rPr/>
              <w:t>4653</w:t>
            </w:r>
          </w:p>
        </w:tc>
        <w:tc>
          <w:tcPr>
            <w:tcW w:w="1754" w:type="dxa"/>
            <w:tcBorders/>
            <w:vAlign w:val="center"/>
          </w:tcPr>
          <w:p>
            <w:pPr>
              <w:pStyle w:val="TableContents"/>
              <w:bidi w:val="0"/>
              <w:spacing w:before="0" w:after="283"/>
              <w:jc w:val="left"/>
              <w:rPr/>
            </w:pPr>
            <w:r>
              <w:rPr/>
              <w:t>110601.81</w:t>
            </w:r>
          </w:p>
        </w:tc>
      </w:tr>
      <w:tr>
        <w:trPr/>
        <w:tc>
          <w:tcPr>
            <w:tcW w:w="3030" w:type="dxa"/>
            <w:tcBorders/>
            <w:vAlign w:val="center"/>
          </w:tcPr>
          <w:p>
            <w:pPr>
              <w:pStyle w:val="TableContents"/>
              <w:bidi w:val="0"/>
              <w:spacing w:before="0" w:after="283"/>
              <w:jc w:val="left"/>
              <w:rPr/>
            </w:pPr>
            <w:r>
              <w:rPr/>
              <w:t>HOWARD HORN</w:t>
              <w:br/>
              <w:t>60 Leveroni Court</w:t>
              <w:br/>
              <w:t>Novato   CA   94949</w:t>
            </w:r>
          </w:p>
        </w:tc>
        <w:tc>
          <w:tcPr>
            <w:tcW w:w="2923" w:type="dxa"/>
            <w:tcBorders/>
            <w:vAlign w:val="center"/>
          </w:tcPr>
          <w:p>
            <w:pPr>
              <w:pStyle w:val="TableContents"/>
              <w:bidi w:val="0"/>
              <w:spacing w:before="0" w:after="283"/>
              <w:jc w:val="left"/>
              <w:rPr/>
            </w:pPr>
            <w:r>
              <w:rPr/>
              <w:t>Common</w:t>
            </w:r>
          </w:p>
        </w:tc>
        <w:tc>
          <w:tcPr>
            <w:tcW w:w="941" w:type="dxa"/>
            <w:tcBorders/>
            <w:vAlign w:val="center"/>
          </w:tcPr>
          <w:p>
            <w:pPr>
              <w:pStyle w:val="TableContents"/>
              <w:bidi w:val="0"/>
              <w:spacing w:before="0" w:after="283"/>
              <w:jc w:val="left"/>
              <w:rPr/>
            </w:pPr>
            <w:r>
              <w:rPr/>
              <w:t>05/01/2026</w:t>
            </w:r>
          </w:p>
        </w:tc>
        <w:tc>
          <w:tcPr>
            <w:tcW w:w="1557" w:type="dxa"/>
            <w:tcBorders/>
            <w:vAlign w:val="center"/>
          </w:tcPr>
          <w:p>
            <w:pPr>
              <w:pStyle w:val="TableContents"/>
              <w:bidi w:val="0"/>
              <w:spacing w:before="0" w:after="283"/>
              <w:jc w:val="left"/>
              <w:rPr/>
            </w:pPr>
            <w:r>
              <w:rPr/>
              <w:t>4683</w:t>
            </w:r>
          </w:p>
        </w:tc>
        <w:tc>
          <w:tcPr>
            <w:tcW w:w="1754" w:type="dxa"/>
            <w:tcBorders/>
            <w:vAlign w:val="center"/>
          </w:tcPr>
          <w:p>
            <w:pPr>
              <w:pStyle w:val="TableContents"/>
              <w:bidi w:val="0"/>
              <w:spacing w:before="0" w:after="283"/>
              <w:jc w:val="left"/>
              <w:rPr/>
            </w:pPr>
            <w:r>
              <w:rPr/>
              <w:t>116606.70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7957"/>
        <w:gridCol w:w="2248"/>
      </w:tblGrid>
      <w:tr>
        <w:trPr/>
        <w:tc>
          <w:tcPr>
            <w:tcW w:w="7957" w:type="dxa"/>
            <w:tcBorders/>
            <w:vAlign w:val="center"/>
          </w:tcPr>
          <w:p>
            <w:pPr>
              <w:pStyle w:val="TableContents"/>
              <w:bidi w:val="0"/>
              <w:spacing w:before="0" w:after="283"/>
              <w:jc w:val="left"/>
              <w:rPr/>
            </w:pPr>
            <w:r>
              <w:rPr/>
              <w:t>Remarks</w:t>
            </w:r>
          </w:p>
        </w:tc>
        <w:tc>
          <w:tcPr>
            <w:tcW w:w="2248" w:type="dxa"/>
            <w:tcBorders/>
            <w:vAlign w:val="center"/>
          </w:tcPr>
          <w:p>
            <w:pPr>
              <w:pStyle w:val="TableContents"/>
              <w:bidi w:val="0"/>
              <w:spacing w:before="0" w:after="283"/>
              <w:jc w:val="left"/>
              <w:rPr>
                <w:sz w:val="4"/>
                <w:szCs w:val="4"/>
              </w:rPr>
            </w:pPr>
            <w:r>
              <w:rPr>
                <w:sz w:val="4"/>
                <w:szCs w:val="4"/>
              </w:rPr>
            </w:r>
          </w:p>
        </w:tc>
      </w:tr>
      <w:tr>
        <w:trPr/>
        <w:tc>
          <w:tcPr>
            <w:tcW w:w="7957" w:type="dxa"/>
            <w:tcBorders/>
            <w:vAlign w:val="center"/>
          </w:tcPr>
          <w:p>
            <w:pPr>
              <w:pStyle w:val="TableContents"/>
              <w:bidi w:val="0"/>
              <w:spacing w:before="0" w:after="283"/>
              <w:jc w:val="left"/>
              <w:rPr/>
            </w:pPr>
            <w:r>
              <w:rPr/>
              <w:t>Date of Notice</w:t>
            </w:r>
          </w:p>
        </w:tc>
        <w:tc>
          <w:tcPr>
            <w:tcW w:w="2248" w:type="dxa"/>
            <w:tcBorders/>
            <w:vAlign w:val="center"/>
          </w:tcPr>
          <w:p>
            <w:pPr>
              <w:pStyle w:val="TableContents"/>
              <w:bidi w:val="0"/>
              <w:spacing w:before="0" w:after="0"/>
              <w:jc w:val="left"/>
              <w:rPr/>
            </w:pPr>
            <w:r>
              <w:rPr/>
              <w:t>07/01/2026</w:t>
            </w:r>
          </w:p>
        </w:tc>
      </w:tr>
      <w:tr>
        <w:trPr/>
        <w:tc>
          <w:tcPr>
            <w:tcW w:w="7957" w:type="dxa"/>
            <w:tcBorders/>
            <w:vAlign w:val="center"/>
          </w:tcPr>
          <w:p>
            <w:pPr>
              <w:pStyle w:val="TableContents"/>
              <w:bidi w:val="0"/>
              <w:spacing w:before="0" w:after="283"/>
              <w:jc w:val="left"/>
              <w:rPr/>
            </w:pPr>
            <w:r>
              <w:rPr/>
              <w:t>Date of Plan Adoption or Giving of Instruction, If Relying on Rule 10b5-1</w:t>
            </w:r>
          </w:p>
        </w:tc>
        <w:tc>
          <w:tcPr>
            <w:tcW w:w="2248" w:type="dxa"/>
            <w:tcBorders/>
            <w:vAlign w:val="center"/>
          </w:tcPr>
          <w:p>
            <w:pPr>
              <w:pStyle w:val="TableContents"/>
              <w:bidi w:val="0"/>
              <w:spacing w:before="0" w:after="0"/>
              <w:jc w:val="left"/>
              <w:rPr/>
            </w:pPr>
            <w:r>
              <w:rPr/>
              <w:t>09/02/2025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7957" w:type="dxa"/>
            <w:tcBorders/>
            <w:vAlign w:val="center"/>
          </w:tcPr>
          <w:p>
            <w:pPr>
              <w:pStyle w:val="TableContents"/>
              <w:bidi w:val="0"/>
              <w:spacing w:before="0" w:after="283"/>
              <w:jc w:val="left"/>
              <w:rPr/>
            </w:pPr>
            <w:r>
              <w:rPr/>
              <w:t>Signature</w:t>
            </w:r>
          </w:p>
        </w:tc>
        <w:tc>
          <w:tcPr>
            <w:tcW w:w="2248" w:type="dxa"/>
            <w:tcBorders/>
            <w:vAlign w:val="center"/>
          </w:tcPr>
          <w:p>
            <w:pPr>
              <w:pStyle w:val="TableContents"/>
              <w:bidi w:val="0"/>
              <w:spacing w:before="0" w:after="0"/>
              <w:jc w:val="left"/>
              <w:rPr/>
            </w:pPr>
            <w:r>
              <w:rPr/>
              <w:t>/s/ Howard Horn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3441</Characters>
  <CharactersWithSpaces>4017</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